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63AB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</w:p>
    <w:p w14:paraId="503B9F31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</w:p>
    <w:p w14:paraId="1A56EF3F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4251290" w14:textId="405A9992" w:rsidR="00A62FE4" w:rsidRDefault="0067233F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572EFB">
        <w:rPr>
          <w:rFonts w:ascii="Times New Roman" w:hAnsi="Times New Roman"/>
          <w:b/>
          <w:sz w:val="28"/>
          <w:szCs w:val="28"/>
        </w:rPr>
        <w:t xml:space="preserve"> СЕССИЯ 6 СОЗЫВА</w:t>
      </w:r>
    </w:p>
    <w:p w14:paraId="6D45ED82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EB59435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07037206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A3A0F92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0742125" w14:textId="208CF1F4" w:rsidR="00A62FE4" w:rsidRPr="00344D48" w:rsidRDefault="00572EFB">
      <w:pPr>
        <w:shd w:val="clear" w:color="auto" w:fill="FFFFFF" w:themeFill="background1"/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от </w:t>
      </w:r>
      <w:r w:rsidR="001712FE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424B7A">
        <w:rPr>
          <w:rFonts w:ascii="Times New Roman" w:hAnsi="Times New Roman"/>
          <w:sz w:val="28"/>
          <w:szCs w:val="28"/>
        </w:rPr>
        <w:t>1</w:t>
      </w:r>
      <w:r w:rsidR="001712F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        № </w:t>
      </w:r>
      <w:r w:rsidR="004E1681">
        <w:rPr>
          <w:rFonts w:ascii="Times New Roman" w:hAnsi="Times New Roman"/>
          <w:sz w:val="28"/>
          <w:szCs w:val="28"/>
        </w:rPr>
        <w:t>___</w:t>
      </w:r>
    </w:p>
    <w:p w14:paraId="52283865" w14:textId="77777777" w:rsidR="00A62FE4" w:rsidRDefault="00572EFB">
      <w:pPr>
        <w:shd w:val="clear" w:color="auto" w:fill="FFFFFF" w:themeFill="background1"/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  <w:szCs w:val="28"/>
        </w:rPr>
        <w:t>г. Белореченск</w:t>
      </w:r>
    </w:p>
    <w:p w14:paraId="6C085E1E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80FA687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B7445D0" w14:textId="0175690D" w:rsidR="00A62FE4" w:rsidRDefault="00572EFB">
      <w:pPr>
        <w:shd w:val="clear" w:color="auto" w:fill="FFFFFF" w:themeFill="background1"/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бюджете муниципального образования Белореченский район на 202</w:t>
      </w:r>
      <w:r w:rsidR="0067233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67233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67233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26A6FBF4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F1C8CBD" w14:textId="77777777" w:rsidR="00A62FE4" w:rsidRDefault="00A62FE4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5502B58" w14:textId="59B3AD59" w:rsidR="00A62FE4" w:rsidRDefault="00572EF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 154, 169, 184 Бюджетного Кодекса Российской Федерации от 31 июля 1998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145-ФЗ, статьями 15 и 35 Федерального Закона от 6 октября 2003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</w:t>
      </w:r>
      <w:r w:rsidR="0067233F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7233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7233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-КЗ «О краевом бюджете на 202</w:t>
      </w:r>
      <w:r w:rsidR="0067233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723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67233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годов», Законом Краснодарского края от 7 июня 2004 г</w:t>
      </w:r>
      <w:r w:rsidR="006723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7233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5F9B8C09" w14:textId="77777777" w:rsidR="00A62FE4" w:rsidRDefault="00A62FE4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C17748" w14:textId="1C055058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основные характеристики бюджета муниципального образования Белореченский район </w:t>
      </w:r>
      <w:r w:rsidR="000443E4">
        <w:rPr>
          <w:rFonts w:ascii="Times New Roman" w:hAnsi="Times New Roman"/>
          <w:sz w:val="28"/>
        </w:rPr>
        <w:t xml:space="preserve">(далее – бюджет) </w:t>
      </w:r>
      <w:r>
        <w:rPr>
          <w:rFonts w:ascii="Times New Roman" w:hAnsi="Times New Roman"/>
          <w:sz w:val="28"/>
        </w:rPr>
        <w:t>на 202</w:t>
      </w:r>
      <w:r w:rsidR="000443E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год:</w:t>
      </w:r>
    </w:p>
    <w:p w14:paraId="3A09CCA3" w14:textId="35430C33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1) общий объем доходов в сумме </w:t>
      </w:r>
      <w:r w:rsidR="000443E4" w:rsidRPr="000443E4">
        <w:rPr>
          <w:rFonts w:ascii="Times New Roman" w:hAnsi="Times New Roman"/>
          <w:sz w:val="28"/>
        </w:rPr>
        <w:t>3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093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940</w:t>
      </w:r>
      <w:r w:rsidR="000443E4">
        <w:rPr>
          <w:rFonts w:ascii="Times New Roman" w:hAnsi="Times New Roman"/>
          <w:sz w:val="28"/>
        </w:rPr>
        <w:t> </w:t>
      </w:r>
      <w:r w:rsidR="000443E4" w:rsidRPr="000443E4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рублей;</w:t>
      </w:r>
    </w:p>
    <w:p w14:paraId="24FC6DFF" w14:textId="36BD5E1D" w:rsidR="0067233F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4F7C00" w:rsidRPr="000443E4">
        <w:rPr>
          <w:rFonts w:ascii="Times New Roman" w:hAnsi="Times New Roman"/>
          <w:sz w:val="28"/>
        </w:rPr>
        <w:t>3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093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940</w:t>
      </w:r>
      <w:r w:rsidR="004F7C00">
        <w:rPr>
          <w:rFonts w:ascii="Times New Roman" w:hAnsi="Times New Roman"/>
          <w:sz w:val="28"/>
        </w:rPr>
        <w:t> </w:t>
      </w:r>
      <w:r w:rsidR="004F7C00" w:rsidRPr="000443E4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рублей;</w:t>
      </w:r>
    </w:p>
    <w:p w14:paraId="03148EE1" w14:textId="6D748F76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в сумме </w:t>
      </w:r>
      <w:r>
        <w:rPr>
          <w:rFonts w:ascii="Times New Roman" w:hAnsi="Times New Roman"/>
          <w:color w:val="000000"/>
          <w:sz w:val="28"/>
        </w:rPr>
        <w:t>0</w:t>
      </w:r>
      <w:r w:rsidRPr="006B36FA">
        <w:rPr>
          <w:rFonts w:ascii="Times New Roman" w:hAnsi="Times New Roman"/>
          <w:color w:val="000000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</w:t>
      </w:r>
      <w:r w:rsidR="00E54969">
        <w:rPr>
          <w:rFonts w:ascii="Times New Roman" w:hAnsi="Times New Roman"/>
          <w:sz w:val="28"/>
        </w:rPr>
        <w:t xml:space="preserve">в валюте Российской Федерации </w:t>
      </w:r>
      <w:r>
        <w:rPr>
          <w:rFonts w:ascii="Times New Roman" w:hAnsi="Times New Roman"/>
          <w:sz w:val="28"/>
        </w:rPr>
        <w:t>в сумме 0,00 рублей;</w:t>
      </w:r>
    </w:p>
    <w:p w14:paraId="46BA0CE7" w14:textId="04E2ED03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 w:rsidR="000443E4">
        <w:rPr>
          <w:rFonts w:ascii="Times New Roman" w:hAnsi="Times New Roman"/>
          <w:sz w:val="28"/>
        </w:rPr>
        <w:t xml:space="preserve"> профицит</w:t>
      </w:r>
      <w:r>
        <w:rPr>
          <w:rFonts w:ascii="Times New Roman" w:hAnsi="Times New Roman"/>
          <w:sz w:val="28"/>
        </w:rPr>
        <w:t xml:space="preserve"> </w:t>
      </w:r>
      <w:r w:rsidR="004F7C00">
        <w:rPr>
          <w:rFonts w:ascii="Times New Roman" w:hAnsi="Times New Roman"/>
          <w:sz w:val="28"/>
        </w:rPr>
        <w:t xml:space="preserve">(дефицит) </w:t>
      </w:r>
      <w:r>
        <w:rPr>
          <w:rFonts w:ascii="Times New Roman" w:hAnsi="Times New Roman"/>
          <w:sz w:val="28"/>
        </w:rPr>
        <w:t xml:space="preserve">бюджета в сумме </w:t>
      </w:r>
      <w:r w:rsidR="004F7C0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 рублей.</w:t>
      </w:r>
    </w:p>
    <w:p w14:paraId="529ED5B9" w14:textId="77777777" w:rsidR="0035180E" w:rsidRDefault="0035180E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A8DD87A" w14:textId="6035A5F7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бюджета муниципального образования Белореченский район на 202</w:t>
      </w:r>
      <w:r w:rsidR="004F7C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на 202</w:t>
      </w:r>
      <w:r w:rsidR="004F7C0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год:</w:t>
      </w:r>
    </w:p>
    <w:p w14:paraId="5EB6BA01" w14:textId="656E7C26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доходов на 202</w:t>
      </w:r>
      <w:r w:rsidR="004F7C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029D" w:rsidRPr="0053029D">
        <w:rPr>
          <w:rFonts w:ascii="Times New Roman" w:hAnsi="Times New Roman"/>
          <w:sz w:val="28"/>
        </w:rPr>
        <w:t>2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618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006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рублей, и на 202</w:t>
      </w:r>
      <w:r w:rsidR="008615D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8615DD" w:rsidRPr="008615DD">
        <w:rPr>
          <w:rFonts w:ascii="Times New Roman" w:hAnsi="Times New Roman"/>
          <w:sz w:val="28"/>
        </w:rPr>
        <w:t>2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545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104</w:t>
      </w:r>
      <w:r w:rsidR="008615DD">
        <w:rPr>
          <w:rFonts w:ascii="Times New Roman" w:hAnsi="Times New Roman"/>
          <w:sz w:val="28"/>
        </w:rPr>
        <w:t> </w:t>
      </w:r>
      <w:r w:rsidR="008615DD" w:rsidRPr="008615DD">
        <w:rPr>
          <w:rFonts w:ascii="Times New Roman" w:hAnsi="Times New Roman"/>
          <w:sz w:val="28"/>
        </w:rPr>
        <w:t>100,00</w:t>
      </w:r>
      <w:r>
        <w:rPr>
          <w:rFonts w:ascii="Times New Roman" w:hAnsi="Times New Roman"/>
          <w:sz w:val="28"/>
        </w:rPr>
        <w:t xml:space="preserve"> рублей;</w:t>
      </w:r>
    </w:p>
    <w:p w14:paraId="230A919B" w14:textId="4836869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на 202</w:t>
      </w:r>
      <w:r w:rsidR="008615D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029D" w:rsidRPr="0053029D">
        <w:rPr>
          <w:rFonts w:ascii="Times New Roman" w:hAnsi="Times New Roman"/>
          <w:sz w:val="28"/>
        </w:rPr>
        <w:t>2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618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006</w:t>
      </w:r>
      <w:r w:rsidR="0053029D">
        <w:rPr>
          <w:rFonts w:ascii="Times New Roman" w:hAnsi="Times New Roman"/>
          <w:sz w:val="28"/>
        </w:rPr>
        <w:t> </w:t>
      </w:r>
      <w:r w:rsidR="0053029D" w:rsidRPr="0053029D">
        <w:rPr>
          <w:rFonts w:ascii="Times New Roman" w:hAnsi="Times New Roman"/>
          <w:sz w:val="28"/>
        </w:rPr>
        <w:t>900,00</w:t>
      </w:r>
      <w:r>
        <w:rPr>
          <w:rFonts w:ascii="Times New Roman" w:hAnsi="Times New Roman"/>
          <w:sz w:val="28"/>
        </w:rPr>
        <w:t xml:space="preserve"> рублей, и на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4F7C00" w:rsidRPr="008615DD">
        <w:rPr>
          <w:rFonts w:ascii="Times New Roman" w:hAnsi="Times New Roman"/>
          <w:sz w:val="28"/>
        </w:rPr>
        <w:t>2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545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104</w:t>
      </w:r>
      <w:r w:rsidR="004F7C00">
        <w:rPr>
          <w:rFonts w:ascii="Times New Roman" w:hAnsi="Times New Roman"/>
          <w:sz w:val="28"/>
        </w:rPr>
        <w:t> </w:t>
      </w:r>
      <w:r w:rsidR="004F7C00" w:rsidRPr="008615DD">
        <w:rPr>
          <w:rFonts w:ascii="Times New Roman" w:hAnsi="Times New Roman"/>
          <w:sz w:val="28"/>
        </w:rPr>
        <w:t>100,00</w:t>
      </w:r>
      <w:r>
        <w:rPr>
          <w:rFonts w:ascii="Times New Roman" w:hAnsi="Times New Roman"/>
          <w:sz w:val="28"/>
        </w:rPr>
        <w:t xml:space="preserve"> рублей;</w:t>
      </w:r>
    </w:p>
    <w:p w14:paraId="6780A798" w14:textId="13F284A5" w:rsidR="0067233F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3)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 в сумме </w:t>
      </w:r>
      <w:r>
        <w:rPr>
          <w:rFonts w:ascii="Times New Roman" w:hAnsi="Times New Roman"/>
          <w:color w:val="000000"/>
          <w:sz w:val="28"/>
        </w:rPr>
        <w:t>0</w:t>
      </w:r>
      <w:r w:rsidRPr="005F4A4D">
        <w:rPr>
          <w:rFonts w:ascii="Times New Roman" w:hAnsi="Times New Roman"/>
          <w:color w:val="000000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</w:t>
      </w:r>
      <w:r>
        <w:rPr>
          <w:rFonts w:ascii="Times New Roman" w:hAnsi="Times New Roman"/>
          <w:sz w:val="28"/>
        </w:rPr>
        <w:lastRenderedPageBreak/>
        <w:t xml:space="preserve">образования Белореченский район </w:t>
      </w:r>
      <w:r w:rsidR="00006807">
        <w:rPr>
          <w:rFonts w:ascii="Times New Roman" w:hAnsi="Times New Roman"/>
          <w:sz w:val="28"/>
        </w:rPr>
        <w:t xml:space="preserve">в валюте Российской Федерации </w:t>
      </w:r>
      <w:r>
        <w:rPr>
          <w:rFonts w:ascii="Times New Roman" w:hAnsi="Times New Roman"/>
          <w:sz w:val="28"/>
        </w:rPr>
        <w:t>в сумме 0,00</w:t>
      </w:r>
      <w:r w:rsidR="00006807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рублей, и верхний предел муниципального внутреннего долга муниципального образования Белореченский район на 1 января 202</w:t>
      </w:r>
      <w:r w:rsidR="006856E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в сумме</w:t>
      </w:r>
      <w:r>
        <w:rPr>
          <w:rFonts w:ascii="Times New Roman" w:hAnsi="Times New Roman"/>
          <w:color w:val="000000"/>
          <w:sz w:val="28"/>
        </w:rPr>
        <w:t xml:space="preserve"> 0,00 </w:t>
      </w:r>
      <w:r>
        <w:rPr>
          <w:rFonts w:ascii="Times New Roman" w:hAnsi="Times New Roman"/>
          <w:sz w:val="28"/>
        </w:rPr>
        <w:t xml:space="preserve">рублей, в том числе верхний предел долга по муниципальным гарантиям муниципального образования Белореченский район </w:t>
      </w:r>
      <w:r w:rsidR="00006807">
        <w:rPr>
          <w:rFonts w:ascii="Times New Roman" w:hAnsi="Times New Roman"/>
          <w:sz w:val="28"/>
        </w:rPr>
        <w:t xml:space="preserve">в валюте Российской Федерации </w:t>
      </w:r>
      <w:r>
        <w:rPr>
          <w:rFonts w:ascii="Times New Roman" w:hAnsi="Times New Roman"/>
          <w:sz w:val="28"/>
        </w:rPr>
        <w:t>в сумме 0,00 рублей;</w:t>
      </w:r>
    </w:p>
    <w:p w14:paraId="4DAA6C93" w14:textId="77777777" w:rsidR="0067233F" w:rsidRDefault="0067233F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профицит (дефицит) бюджета на 2023 год в сумме 0,00 рублей, на 2024 год в сумме 0,00 рублей.</w:t>
      </w:r>
    </w:p>
    <w:p w14:paraId="0B2706F3" w14:textId="77777777" w:rsidR="0035180E" w:rsidRDefault="0035180E" w:rsidP="004F7C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E1434FF" w14:textId="3279F133" w:rsidR="0067233F" w:rsidRPr="00CB7918" w:rsidRDefault="0067233F" w:rsidP="004F7C0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</w:t>
      </w:r>
      <w:r w:rsidRPr="00CB7918">
        <w:rPr>
          <w:rFonts w:ascii="Times New Roman" w:hAnsi="Times New Roman"/>
          <w:sz w:val="28"/>
        </w:rPr>
        <w:t>, в размере 25 процентов.</w:t>
      </w:r>
    </w:p>
    <w:p w14:paraId="51C87821" w14:textId="77777777" w:rsidR="0035180E" w:rsidRDefault="0035180E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841DC34" w14:textId="73424E73" w:rsidR="0067233F" w:rsidRDefault="0067233F" w:rsidP="006856E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4</w:t>
      </w:r>
      <w:r w:rsidRPr="00CB7918">
        <w:rPr>
          <w:rFonts w:ascii="Times New Roman" w:hAnsi="Times New Roman"/>
          <w:sz w:val="28"/>
        </w:rPr>
        <w:t>. Утвердить объем поступлений доходов в бюджет муниципального</w:t>
      </w:r>
      <w:r>
        <w:rPr>
          <w:rFonts w:ascii="Times New Roman" w:hAnsi="Times New Roman"/>
          <w:sz w:val="28"/>
        </w:rPr>
        <w:t xml:space="preserve"> образования Белореченский район по кодам видов (подвидов) доходов на 202</w:t>
      </w:r>
      <w:r w:rsidR="006856E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суммах согласно </w:t>
      </w:r>
      <w:hyperlink r:id="rId7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</w:t>
        </w:r>
      </w:hyperlink>
      <w:r>
        <w:rPr>
          <w:rFonts w:ascii="Times New Roman" w:hAnsi="Times New Roman"/>
          <w:sz w:val="28"/>
        </w:rPr>
        <w:t xml:space="preserve"> к настоящему решению и на 202</w:t>
      </w:r>
      <w:r w:rsidR="006856E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6856E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в суммах согласно приложению 2 к настоящему решению.</w:t>
      </w:r>
    </w:p>
    <w:p w14:paraId="547B8569" w14:textId="77777777" w:rsidR="0035180E" w:rsidRDefault="0035180E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1A967E4" w14:textId="12B568A0" w:rsidR="0067233F" w:rsidRDefault="0067233F" w:rsidP="006856E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Утвердить в составе доходов бюджета муниципального образования Белореченский район безвозмездные поступления из краевого бюджета в 202</w:t>
      </w:r>
      <w:r w:rsidR="006856E7">
        <w:rPr>
          <w:rFonts w:ascii="Times New Roman" w:hAnsi="Times New Roman"/>
          <w:sz w:val="28"/>
        </w:rPr>
        <w:t>3 </w:t>
      </w:r>
      <w:r>
        <w:rPr>
          <w:rFonts w:ascii="Times New Roman" w:hAnsi="Times New Roman"/>
          <w:sz w:val="28"/>
        </w:rPr>
        <w:t>году согласно приложению 3 к настоящему решению и в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годах согласно приложению 4 к настоящему решению.</w:t>
      </w:r>
    </w:p>
    <w:p w14:paraId="7485DBB7" w14:textId="77777777" w:rsidR="0035180E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26ED04A" w14:textId="21B9EB55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6.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5 к настоящему решению.</w:t>
      </w:r>
    </w:p>
    <w:p w14:paraId="2C41CA5C" w14:textId="77777777" w:rsidR="0035180E" w:rsidRDefault="0035180E" w:rsidP="0067233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403968BF" w14:textId="4E4AF264" w:rsidR="0067233F" w:rsidRDefault="0067233F" w:rsidP="0067233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 w14:paraId="75743443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605D61F" w14:textId="24619816" w:rsidR="0067233F" w:rsidRDefault="0067233F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8. Утвердить распределение бюджетных ассигнований по разделам и подразделам классификации расходов бюджетов на 202</w:t>
      </w:r>
      <w:r w:rsidR="0048304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8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6</w:t>
        </w:r>
      </w:hyperlink>
      <w:r>
        <w:t xml:space="preserve"> </w:t>
      </w:r>
      <w:r>
        <w:rPr>
          <w:rFonts w:ascii="Times New Roman" w:hAnsi="Times New Roman"/>
          <w:sz w:val="28"/>
        </w:rPr>
        <w:t>к настоящему решению, на 202</w:t>
      </w:r>
      <w:r w:rsidR="004830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48304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7 к настоящему решению.</w:t>
      </w:r>
    </w:p>
    <w:p w14:paraId="28F40668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4A67E87" w14:textId="1763AEA4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Утвердить распределение бюджетных ассигнований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</w:t>
      </w:r>
      <w:r>
        <w:rPr>
          <w:rFonts w:ascii="Times New Roman" w:hAnsi="Times New Roman"/>
          <w:sz w:val="28"/>
        </w:rPr>
        <w:lastRenderedPageBreak/>
        <w:t>классификации расходов бюджетов на 202</w:t>
      </w:r>
      <w:r w:rsidR="0048304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приложению 8 к настоящему решению, на 202</w:t>
      </w:r>
      <w:r w:rsidR="004830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48304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9 к настоящему решению.</w:t>
      </w:r>
    </w:p>
    <w:p w14:paraId="7250C41A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F800917" w14:textId="79E6BE60" w:rsidR="0067233F" w:rsidRDefault="0067233F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10. Утвердить ведомственную структуру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9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10</w:t>
        </w:r>
      </w:hyperlink>
      <w:r>
        <w:rPr>
          <w:rFonts w:ascii="Times New Roman" w:hAnsi="Times New Roman"/>
          <w:sz w:val="28"/>
        </w:rPr>
        <w:t xml:space="preserve"> к настоящему решению,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11 к настоящему решению.</w:t>
      </w:r>
    </w:p>
    <w:p w14:paraId="0DE983B6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26E941D" w14:textId="44C1ED1F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 xml:space="preserve">5 </w:t>
      </w:r>
      <w:r>
        <w:rPr>
          <w:rFonts w:ascii="Times New Roman" w:hAnsi="Times New Roman"/>
          <w:sz w:val="28"/>
        </w:rPr>
        <w:t>годы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 w14:paraId="773502CF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7B9BD14" w14:textId="05428675" w:rsidR="0067233F" w:rsidRDefault="0067233F" w:rsidP="00534C4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год:</w:t>
      </w:r>
    </w:p>
    <w:p w14:paraId="3B978819" w14:textId="03C72936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34C4E" w:rsidRPr="00534C4E">
        <w:rPr>
          <w:rFonts w:ascii="Times New Roman" w:hAnsi="Times New Roman"/>
          <w:sz w:val="28"/>
        </w:rPr>
        <w:t>101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341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600</w:t>
      </w:r>
      <w:r w:rsidR="00534C4E">
        <w:rPr>
          <w:rFonts w:ascii="Times New Roman" w:hAnsi="Times New Roman"/>
          <w:sz w:val="28"/>
        </w:rPr>
        <w:t>,</w:t>
      </w:r>
      <w:r w:rsidR="00534C4E" w:rsidRPr="00534C4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рублей;</w:t>
      </w:r>
    </w:p>
    <w:p w14:paraId="3F4D0D22" w14:textId="0AA823A2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размер резервного фонда администрации муниципального образования Белореченский район в сумме </w:t>
      </w:r>
      <w:r w:rsidR="000A0988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="000A0988">
        <w:rPr>
          <w:rFonts w:ascii="Times New Roman" w:hAnsi="Times New Roman"/>
          <w:sz w:val="28"/>
        </w:rPr>
        <w:t>952</w:t>
      </w:r>
      <w:r>
        <w:rPr>
          <w:rFonts w:ascii="Times New Roman" w:hAnsi="Times New Roman"/>
          <w:sz w:val="28"/>
        </w:rPr>
        <w:t> </w:t>
      </w:r>
      <w:r w:rsidR="00E46162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рублей.</w:t>
      </w:r>
    </w:p>
    <w:p w14:paraId="09FDBA54" w14:textId="7777777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5E1EE59" w14:textId="2B071B9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</w:t>
      </w:r>
      <w:r w:rsidR="00796F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Утвердить в составе ведомственной структуры расходов бюджета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годы:</w:t>
      </w:r>
    </w:p>
    <w:p w14:paraId="2781B143" w14:textId="10C85A74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бюджетных ассигнований, направляемых на исполнение публичных нормативных обязательств,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534C4E" w:rsidRPr="00534C4E">
        <w:rPr>
          <w:rFonts w:ascii="Times New Roman" w:hAnsi="Times New Roman"/>
          <w:sz w:val="28"/>
        </w:rPr>
        <w:t>104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469</w:t>
      </w:r>
      <w:r w:rsidR="00534C4E">
        <w:rPr>
          <w:rFonts w:ascii="Times New Roman" w:hAnsi="Times New Roman"/>
          <w:sz w:val="28"/>
          <w:lang w:val="en-US"/>
        </w:rPr>
        <w:t> </w:t>
      </w:r>
      <w:r w:rsidR="00534C4E" w:rsidRPr="00534C4E">
        <w:rPr>
          <w:rFonts w:ascii="Times New Roman" w:hAnsi="Times New Roman"/>
          <w:sz w:val="28"/>
        </w:rPr>
        <w:t>500</w:t>
      </w:r>
      <w:r w:rsidR="00534C4E">
        <w:rPr>
          <w:rFonts w:ascii="Times New Roman" w:hAnsi="Times New Roman"/>
          <w:sz w:val="28"/>
        </w:rPr>
        <w:t>,</w:t>
      </w:r>
      <w:r w:rsidR="00534C4E" w:rsidRPr="00534C4E">
        <w:rPr>
          <w:rFonts w:ascii="Times New Roman" w:hAnsi="Times New Roman"/>
          <w:sz w:val="28"/>
        </w:rPr>
        <w:t>00</w:t>
      </w:r>
      <w:r w:rsidR="00534C4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рублей, на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 w:rsidR="00534C4E" w:rsidRPr="00534C4E">
        <w:rPr>
          <w:rFonts w:ascii="Times New Roman" w:hAnsi="Times New Roman"/>
          <w:sz w:val="28"/>
        </w:rPr>
        <w:t>91</w:t>
      </w:r>
      <w:r w:rsidR="00534C4E">
        <w:rPr>
          <w:rFonts w:ascii="Times New Roman" w:hAnsi="Times New Roman"/>
          <w:sz w:val="28"/>
        </w:rPr>
        <w:t> </w:t>
      </w:r>
      <w:r w:rsidR="00534C4E" w:rsidRPr="00534C4E">
        <w:rPr>
          <w:rFonts w:ascii="Times New Roman" w:hAnsi="Times New Roman"/>
          <w:sz w:val="28"/>
        </w:rPr>
        <w:t>626</w:t>
      </w:r>
      <w:r w:rsidR="00534C4E">
        <w:rPr>
          <w:rFonts w:ascii="Times New Roman" w:hAnsi="Times New Roman"/>
          <w:sz w:val="28"/>
        </w:rPr>
        <w:t> </w:t>
      </w:r>
      <w:r w:rsidR="00534C4E" w:rsidRPr="00534C4E">
        <w:rPr>
          <w:rFonts w:ascii="Times New Roman" w:hAnsi="Times New Roman"/>
          <w:sz w:val="28"/>
        </w:rPr>
        <w:t>000</w:t>
      </w:r>
      <w:r w:rsidR="00534C4E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рублей;</w:t>
      </w:r>
    </w:p>
    <w:p w14:paraId="357A2484" w14:textId="2451B7FF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размер резервный фонд администрации муниципального образования Белореченский район на 202</w:t>
      </w:r>
      <w:r w:rsidR="00796FA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622252">
        <w:rPr>
          <w:rFonts w:ascii="Times New Roman" w:hAnsi="Times New Roman"/>
          <w:sz w:val="28"/>
        </w:rPr>
        <w:t>7 433 700</w:t>
      </w:r>
      <w:r>
        <w:rPr>
          <w:rFonts w:ascii="Times New Roman" w:hAnsi="Times New Roman"/>
          <w:sz w:val="28"/>
        </w:rPr>
        <w:t>,00 рублей, на 202</w:t>
      </w:r>
      <w:r w:rsidR="00796FA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</w:t>
      </w:r>
      <w:r w:rsidR="0028264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 </w:t>
      </w:r>
      <w:r w:rsidR="0028264C">
        <w:rPr>
          <w:rFonts w:ascii="Times New Roman" w:hAnsi="Times New Roman"/>
          <w:sz w:val="28"/>
        </w:rPr>
        <w:t>919</w:t>
      </w:r>
      <w:r>
        <w:rPr>
          <w:rFonts w:ascii="Times New Roman" w:hAnsi="Times New Roman"/>
          <w:sz w:val="28"/>
        </w:rPr>
        <w:t> </w:t>
      </w:r>
      <w:r w:rsidR="0028264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 рублей;</w:t>
      </w:r>
    </w:p>
    <w:p w14:paraId="29D7B93E" w14:textId="183BAA4A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общий объем условно утвержденных расходов на 202</w:t>
      </w:r>
      <w:r w:rsidR="00FC6F1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 w:rsidR="00820EE8">
        <w:rPr>
          <w:rFonts w:ascii="Times New Roman" w:hAnsi="Times New Roman"/>
          <w:sz w:val="28"/>
        </w:rPr>
        <w:t>35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316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 и на 202</w:t>
      </w:r>
      <w:r w:rsidR="00FC6F1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7</w:t>
      </w:r>
      <w:r w:rsidR="00820EE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820EE8">
        <w:rPr>
          <w:rFonts w:ascii="Times New Roman" w:hAnsi="Times New Roman"/>
          <w:sz w:val="28"/>
        </w:rPr>
        <w:t>429</w:t>
      </w:r>
      <w:r>
        <w:rPr>
          <w:rFonts w:ascii="Times New Roman" w:hAnsi="Times New Roman"/>
          <w:sz w:val="28"/>
        </w:rPr>
        <w:t> 000,00 рублей.</w:t>
      </w:r>
    </w:p>
    <w:p w14:paraId="53EA3878" w14:textId="77777777" w:rsidR="0067233F" w:rsidRDefault="0067233F" w:rsidP="0028264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B852F3B" w14:textId="40ECFCBD" w:rsidR="0067233F" w:rsidRDefault="0067233F" w:rsidP="0035180E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14. Утвердить источники финансирования дефицита бюджета муниципального образования Белореченский район, перечень статей источников финансирования дефицитов бюджетов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</w:t>
      </w:r>
      <w:hyperlink r:id="rId10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12</w:t>
        </w:r>
      </w:hyperlink>
      <w:r>
        <w:rPr>
          <w:rFonts w:ascii="Times New Roman" w:hAnsi="Times New Roman"/>
          <w:sz w:val="28"/>
        </w:rPr>
        <w:t xml:space="preserve"> к настоящему решению,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13 к настоящему решению.</w:t>
      </w:r>
    </w:p>
    <w:p w14:paraId="1F71C9E5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B5B1966" w14:textId="7278265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Утвердить объем дотаций на выравнивание уровня бюджетной обеспеченности поселений муниципального образования Белореченский район </w:t>
      </w:r>
      <w:r>
        <w:rPr>
          <w:rFonts w:ascii="Times New Roman" w:hAnsi="Times New Roman"/>
          <w:sz w:val="28"/>
        </w:rPr>
        <w:lastRenderedPageBreak/>
        <w:t>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20 000 000,00 рублей,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20 000 000,00 рублей,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20 000 000,00 рублей.</w:t>
      </w:r>
    </w:p>
    <w:p w14:paraId="20EA5BA3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9CA402C" w14:textId="5A27E0D0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согласно приложению 14 к настоящему решению,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годы согласно приложению 15 к настоящему решению.</w:t>
      </w:r>
    </w:p>
    <w:p w14:paraId="3F0CCE85" w14:textId="77777777" w:rsidR="0067233F" w:rsidRDefault="0067233F" w:rsidP="002B4B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95BABCA" w14:textId="081A3827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Учесть, что часть дотаций на выравнивание бюджетной обеспеченности муниципальных районов (городских округов) в 202</w:t>
      </w:r>
      <w:r w:rsidR="002B4B0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году в сумме </w:t>
      </w:r>
      <w:r w:rsidR="002B4B0B">
        <w:rPr>
          <w:rFonts w:ascii="Times New Roman" w:hAnsi="Times New Roman"/>
          <w:sz w:val="28"/>
        </w:rPr>
        <w:t>233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624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</w:t>
      </w:r>
      <w:r w:rsidR="002B4B0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в сумме </w:t>
      </w:r>
      <w:r w:rsidR="002B4B0B">
        <w:rPr>
          <w:rFonts w:ascii="Times New Roman" w:hAnsi="Times New Roman"/>
          <w:sz w:val="28"/>
        </w:rPr>
        <w:t>192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420</w:t>
      </w:r>
      <w:r>
        <w:rPr>
          <w:rFonts w:ascii="Times New Roman" w:hAnsi="Times New Roman"/>
          <w:sz w:val="28"/>
        </w:rPr>
        <w:t> </w:t>
      </w:r>
      <w:r w:rsidR="00F12FC3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 рублей, на 202</w:t>
      </w:r>
      <w:r w:rsidR="002B4B0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</w:t>
      </w:r>
      <w:r w:rsidR="002B4B0B">
        <w:rPr>
          <w:rFonts w:ascii="Times New Roman" w:hAnsi="Times New Roman"/>
          <w:sz w:val="28"/>
        </w:rPr>
        <w:t>174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544</w:t>
      </w:r>
      <w:r>
        <w:rPr>
          <w:rFonts w:ascii="Times New Roman" w:hAnsi="Times New Roman"/>
          <w:sz w:val="28"/>
        </w:rPr>
        <w:t> </w:t>
      </w:r>
      <w:r w:rsidR="002B4B0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 рублей.</w:t>
      </w:r>
    </w:p>
    <w:p w14:paraId="7CDA5EAA" w14:textId="77777777" w:rsidR="0067233F" w:rsidRDefault="0067233F" w:rsidP="002B4B0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06E8A61" w14:textId="1C27A447" w:rsidR="0067233F" w:rsidRDefault="0067233F" w:rsidP="002B4B0B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18. </w:t>
      </w:r>
      <w:r w:rsidR="00EE5DC3">
        <w:rPr>
          <w:rFonts w:ascii="Times New Roman" w:hAnsi="Times New Roman"/>
          <w:sz w:val="28"/>
          <w:szCs w:val="28"/>
        </w:rPr>
        <w:t>Учесть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1">
        <w:r>
          <w:rPr>
            <w:rStyle w:val="-"/>
            <w:rFonts w:ascii="Times New Roman" w:hAnsi="Times New Roman"/>
            <w:color w:val="00000A"/>
            <w:sz w:val="28"/>
            <w:szCs w:val="28"/>
            <w:u w:val="none"/>
          </w:rPr>
          <w:t>распределение</w:t>
        </w:r>
      </w:hyperlink>
      <w:r>
        <w:rPr>
          <w:rFonts w:ascii="Times New Roman" w:hAnsi="Times New Roman"/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202</w:t>
      </w:r>
      <w:r w:rsidR="003518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3518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годы согласно приложению 16 к настоящему решению.</w:t>
      </w:r>
    </w:p>
    <w:p w14:paraId="0BBF975D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1E8262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 w14:paraId="3D7CBAE6" w14:textId="77777777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Учесть, что распределение иных межбюджетных трансфертов местным бюджетам, предоставляемых из краевого бюджета,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края.</w:t>
      </w:r>
    </w:p>
    <w:p w14:paraId="751AE676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4084610" w14:textId="6F42AB7A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155A">
        <w:rPr>
          <w:rFonts w:ascii="Times New Roman" w:hAnsi="Times New Roman"/>
          <w:sz w:val="28"/>
        </w:rPr>
        <w:t>20. Принять к сведению, что не использованные по состоянию на 1 января 202</w:t>
      </w:r>
      <w:r w:rsidR="00E0155A" w:rsidRPr="00E0155A">
        <w:rPr>
          <w:rFonts w:ascii="Times New Roman" w:hAnsi="Times New Roman"/>
          <w:sz w:val="28"/>
        </w:rPr>
        <w:t>3</w:t>
      </w:r>
      <w:r w:rsidRPr="00E0155A">
        <w:rPr>
          <w:rFonts w:ascii="Times New Roman" w:hAnsi="Times New Roman"/>
          <w:sz w:val="28"/>
        </w:rPr>
        <w:t xml:space="preserve"> года остатки иных межбюджетных трансфертов, предоставленных из бюджетов посе</w:t>
      </w:r>
      <w:r>
        <w:rPr>
          <w:rFonts w:ascii="Times New Roman" w:hAnsi="Times New Roman"/>
          <w:sz w:val="28"/>
        </w:rPr>
        <w:t>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14:paraId="21EE7F54" w14:textId="77777777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5976C9E" w14:textId="5E10A139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на 202</w:t>
      </w:r>
      <w:r w:rsidR="00C27DF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 на 202</w:t>
      </w:r>
      <w:r w:rsidR="00C27DF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 на 202</w:t>
      </w:r>
      <w:r w:rsidR="00C27DF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– 0,028</w:t>
      </w:r>
      <w:r w:rsidR="00C27D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</w:p>
    <w:p w14:paraId="2D2EBE98" w14:textId="77777777" w:rsidR="0067233F" w:rsidRDefault="0067233F" w:rsidP="00C27DF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55294D9" w14:textId="7C8E7412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22. Утвердить объем бюджетных ассигнований дорожного фонда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</w:t>
      </w:r>
      <w:r w:rsidR="0031402C">
        <w:rPr>
          <w:rFonts w:ascii="Times New Roman" w:hAnsi="Times New Roman"/>
          <w:sz w:val="28"/>
        </w:rPr>
        <w:t>199 482 800,00</w:t>
      </w:r>
      <w:r>
        <w:rPr>
          <w:rFonts w:ascii="Times New Roman" w:hAnsi="Times New Roman"/>
          <w:sz w:val="28"/>
        </w:rPr>
        <w:t xml:space="preserve"> рублей</w:t>
      </w:r>
      <w:r w:rsidR="0031402C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на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6 </w:t>
      </w:r>
      <w:r w:rsidR="0031402C">
        <w:rPr>
          <w:rFonts w:ascii="Times New Roman" w:hAnsi="Times New Roman"/>
          <w:sz w:val="28"/>
        </w:rPr>
        <w:t>433</w:t>
      </w:r>
      <w:r>
        <w:rPr>
          <w:rFonts w:ascii="Times New Roman" w:hAnsi="Times New Roman"/>
          <w:sz w:val="28"/>
        </w:rPr>
        <w:t> 700,00 рублей, на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в сумме 6 9</w:t>
      </w:r>
      <w:r w:rsidR="0031402C">
        <w:rPr>
          <w:rFonts w:ascii="Times New Roman" w:hAnsi="Times New Roman"/>
          <w:sz w:val="28"/>
        </w:rPr>
        <w:t>19</w:t>
      </w:r>
      <w:r>
        <w:rPr>
          <w:rFonts w:ascii="Times New Roman" w:hAnsi="Times New Roman"/>
          <w:sz w:val="28"/>
        </w:rPr>
        <w:t> </w:t>
      </w:r>
      <w:r w:rsidR="0031402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00,00 рублей.</w:t>
      </w:r>
    </w:p>
    <w:p w14:paraId="7C253B8B" w14:textId="77777777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B6A474C" w14:textId="28E9B978" w:rsidR="0067233F" w:rsidRDefault="0067233F" w:rsidP="0031402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</w:t>
      </w:r>
    </w:p>
    <w:p w14:paraId="773DF590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F02960B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4142D9DF" w14:textId="77777777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оказания поддержки субъектам малого и среднего предпринимательства;</w:t>
      </w:r>
    </w:p>
    <w:p w14:paraId="3CAD0A7E" w14:textId="42F17894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оказания мер социальной поддержки отдельным категориям граждан;</w:t>
      </w:r>
    </w:p>
    <w:p w14:paraId="55784C61" w14:textId="44ABB0B0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оказания поддержки субъектам инвестиционной деятельности.</w:t>
      </w:r>
    </w:p>
    <w:p w14:paraId="0316FF7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325486F" w14:textId="5518D63C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25. </w:t>
      </w:r>
      <w:r>
        <w:rPr>
          <w:rFonts w:ascii="Times New Roman" w:hAnsi="Times New Roman"/>
          <w:sz w:val="28"/>
          <w:szCs w:val="28"/>
          <w:lang w:eastAsia="en-US"/>
        </w:rPr>
        <w:t>Увеличить размеры денежного вознаграждения лиц, замещающих муниципальные должности муниципальной службы,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2023 года на 4,0 процента.</w:t>
      </w:r>
    </w:p>
    <w:p w14:paraId="6FE5DFA7" w14:textId="05727FAB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Администрации муниципального образования Белореченский район не принимать решения, приводящие к увеличению в 2023 – 2025 годах штатной численности муниципальных служащих.</w:t>
      </w:r>
    </w:p>
    <w:p w14:paraId="2B452F06" w14:textId="77777777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63631E" w14:textId="1622195C" w:rsidR="000F474B" w:rsidRP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7431D4">
        <w:rPr>
          <w:rFonts w:ascii="Times New Roman" w:hAnsi="Times New Roman"/>
          <w:color w:val="000000"/>
          <w:sz w:val="28"/>
          <w:szCs w:val="28"/>
        </w:rPr>
        <w:t>6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. Предусмотреть бюджетные ассигнования на повышение в пределах компетенции органов </w:t>
      </w:r>
      <w:r>
        <w:rPr>
          <w:rFonts w:ascii="Times New Roman" w:hAnsi="Times New Roman"/>
          <w:color w:val="000000"/>
          <w:sz w:val="28"/>
          <w:szCs w:val="28"/>
        </w:rPr>
        <w:t>местного самоуправления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</w:t>
      </w:r>
      <w:r>
        <w:rPr>
          <w:rFonts w:ascii="Times New Roman" w:hAnsi="Times New Roman"/>
          <w:color w:val="000000"/>
          <w:sz w:val="28"/>
          <w:szCs w:val="28"/>
        </w:rPr>
        <w:t>бюджетных и автономных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 учреждений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Белореченский район</w:t>
      </w:r>
      <w:r w:rsidRPr="000F474B">
        <w:rPr>
          <w:rFonts w:ascii="Times New Roman" w:hAnsi="Times New Roman"/>
          <w:color w:val="000000"/>
          <w:sz w:val="28"/>
          <w:szCs w:val="28"/>
        </w:rPr>
        <w:t>:</w:t>
      </w:r>
    </w:p>
    <w:p w14:paraId="3F722F02" w14:textId="5C097323" w:rsid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107D">
        <w:rPr>
          <w:rFonts w:ascii="Times New Roman" w:hAnsi="Times New Roman"/>
          <w:sz w:val="28"/>
          <w:szCs w:val="28"/>
          <w:lang w:eastAsia="en-US"/>
        </w:rPr>
        <w:t>работников учреждений культуры – до 100 процентов от средней заработной платы наемных работников в организациях, у индивидуальных предпринимателей и физических лиц в Краснодарском крае</w:t>
      </w:r>
      <w:r w:rsidRPr="000F474B">
        <w:rPr>
          <w:rFonts w:ascii="Times New Roman" w:hAnsi="Times New Roman"/>
          <w:color w:val="000000"/>
          <w:sz w:val="28"/>
          <w:szCs w:val="28"/>
        </w:rPr>
        <w:t>;</w:t>
      </w:r>
    </w:p>
    <w:p w14:paraId="1A823B37" w14:textId="3BFC76B5" w:rsidR="000F474B" w:rsidRPr="000F474B" w:rsidRDefault="000F474B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0F474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107D">
        <w:rPr>
          <w:rFonts w:ascii="Times New Roman" w:hAnsi="Times New Roman"/>
          <w:sz w:val="28"/>
          <w:szCs w:val="28"/>
          <w:lang w:eastAsia="en-US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</w:t>
      </w:r>
      <w:r w:rsidR="00B0107D">
        <w:rPr>
          <w:rFonts w:ascii="Times New Roman" w:hAnsi="Times New Roman"/>
          <w:sz w:val="28"/>
          <w:szCs w:val="28"/>
          <w:lang w:eastAsia="en-US"/>
        </w:rPr>
        <w:lastRenderedPageBreak/>
        <w:t>культуры, – до уровня не ниже средней заработной платы учителей в Краснодарском крае</w:t>
      </w:r>
      <w:r w:rsidRPr="000F474B">
        <w:rPr>
          <w:rFonts w:ascii="Times New Roman" w:hAnsi="Times New Roman"/>
          <w:color w:val="000000"/>
          <w:sz w:val="28"/>
          <w:szCs w:val="28"/>
        </w:rPr>
        <w:t>.</w:t>
      </w:r>
    </w:p>
    <w:p w14:paraId="1687F532" w14:textId="77777777" w:rsidR="007431D4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80A909" w14:textId="3656BEB1" w:rsidR="0067233F" w:rsidRDefault="007431D4" w:rsidP="000F47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27. 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</w:t>
      </w:r>
      <w:r>
        <w:rPr>
          <w:rFonts w:ascii="Times New Roman" w:hAnsi="Times New Roman"/>
          <w:color w:val="000000"/>
          <w:sz w:val="28"/>
          <w:szCs w:val="28"/>
        </w:rPr>
        <w:t>муниципальных учреждений муниципального образования Белореченский район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</w:t>
      </w:r>
      <w:r>
        <w:rPr>
          <w:rFonts w:ascii="Times New Roman" w:hAnsi="Times New Roman"/>
          <w:color w:val="000000"/>
          <w:sz w:val="28"/>
          <w:szCs w:val="28"/>
        </w:rPr>
        <w:t>пункта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 настоящего решения</w:t>
      </w:r>
      <w:r w:rsidR="000F474B" w:rsidRPr="000F474B">
        <w:rPr>
          <w:rFonts w:ascii="Times New Roman" w:hAnsi="Times New Roman"/>
          <w:color w:val="000000"/>
          <w:sz w:val="28"/>
          <w:szCs w:val="28"/>
        </w:rPr>
        <w:t>) с 1 октября 2023 года на 4,0 процента.</w:t>
      </w:r>
    </w:p>
    <w:p w14:paraId="3974E3F4" w14:textId="77777777" w:rsidR="007431D4" w:rsidRDefault="007431D4" w:rsidP="00351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AE17F03" w14:textId="4806D8FB" w:rsidR="0067233F" w:rsidRPr="00D968EA" w:rsidRDefault="0067233F" w:rsidP="00351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="007431D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14:paraId="78DBFE27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AB21348" w14:textId="3E1DDCC1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7431D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 w14:paraId="0C9A8767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14:paraId="1F49308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5D71756" w14:textId="7951809C" w:rsidR="0067233F" w:rsidRDefault="007431D4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30</w:t>
      </w:r>
      <w:r w:rsidR="0067233F">
        <w:rPr>
          <w:rFonts w:ascii="Times New Roman" w:hAnsi="Times New Roman"/>
          <w:sz w:val="28"/>
        </w:rPr>
        <w:t xml:space="preserve">. Утвердить </w:t>
      </w:r>
      <w:hyperlink r:id="rId12">
        <w:r w:rsidR="0067233F"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67233F">
        <w:t xml:space="preserve"> </w:t>
      </w:r>
      <w:r w:rsidR="0067233F">
        <w:rPr>
          <w:rFonts w:ascii="Times New Roman" w:hAnsi="Times New Roman"/>
          <w:sz w:val="28"/>
        </w:rPr>
        <w:t>муниципальных внутренних заимствований муниципального образования Белореченский район на 202</w:t>
      </w:r>
      <w:r w:rsidR="0016458F"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и на плановый период 202</w:t>
      </w:r>
      <w:r w:rsidR="0016458F"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и 202</w:t>
      </w:r>
      <w:r w:rsidR="0016458F"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годов согласно приложению 17 к настоящему решению.</w:t>
      </w:r>
    </w:p>
    <w:p w14:paraId="37A720D9" w14:textId="68A5AEF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</w:t>
      </w:r>
      <w:r w:rsidR="0035180E">
        <w:rPr>
          <w:rFonts w:ascii="Times New Roman" w:hAnsi="Times New Roman"/>
          <w:sz w:val="28"/>
        </w:rPr>
        <w:t xml:space="preserve"> программу </w:t>
      </w:r>
      <w:r>
        <w:rPr>
          <w:rFonts w:ascii="Times New Roman" w:hAnsi="Times New Roman"/>
          <w:sz w:val="28"/>
        </w:rPr>
        <w:t>муниципальных внешних заимствований муниципального образования Белореченский район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18 к настоящему решению.</w:t>
      </w:r>
    </w:p>
    <w:p w14:paraId="21A4002C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BA75B92" w14:textId="75203675" w:rsidR="0067233F" w:rsidRDefault="007431D4" w:rsidP="0067233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31</w:t>
      </w:r>
      <w:r w:rsidR="0067233F">
        <w:rPr>
          <w:rFonts w:ascii="Times New Roman" w:hAnsi="Times New Roman"/>
          <w:sz w:val="28"/>
        </w:rPr>
        <w:t xml:space="preserve">. Утвердить </w:t>
      </w:r>
      <w:hyperlink r:id="rId13">
        <w:r w:rsidR="0067233F"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67233F">
        <w:t xml:space="preserve"> </w:t>
      </w:r>
      <w:r w:rsidR="0067233F">
        <w:rPr>
          <w:rFonts w:ascii="Times New Roman" w:hAnsi="Times New Roman"/>
          <w:sz w:val="28"/>
        </w:rPr>
        <w:t>муниципальных гарантий муниципального образования Белореченский район в валюте Российской Федерации на 202</w:t>
      </w:r>
      <w:r w:rsidR="0016458F"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год и на плановый период 202</w:t>
      </w:r>
      <w:r w:rsidR="0016458F"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и 202</w:t>
      </w:r>
      <w:r w:rsidR="0016458F"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годов  год согласно приложению 19 к настоящему решению.</w:t>
      </w:r>
    </w:p>
    <w:p w14:paraId="5711D904" w14:textId="3B941F1F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</w:t>
      </w:r>
      <w:r w:rsidR="0035180E">
        <w:rPr>
          <w:rFonts w:ascii="Times New Roman" w:hAnsi="Times New Roman"/>
          <w:sz w:val="28"/>
        </w:rPr>
        <w:t xml:space="preserve"> программу </w:t>
      </w:r>
      <w:r>
        <w:rPr>
          <w:rFonts w:ascii="Times New Roman" w:hAnsi="Times New Roman"/>
          <w:sz w:val="28"/>
        </w:rPr>
        <w:t>муниципальных гарантий муниципального образования Белореченский район в иностранной валюте на 202</w:t>
      </w:r>
      <w:r w:rsidR="0035180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35180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и 202</w:t>
      </w:r>
      <w:r w:rsidR="003518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20 к настоящему решению.</w:t>
      </w:r>
    </w:p>
    <w:p w14:paraId="3C7AB5F7" w14:textId="77777777" w:rsidR="0035180E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2BF407F" w14:textId="35E8FAA1" w:rsidR="0067233F" w:rsidRDefault="0035180E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2</w:t>
      </w:r>
      <w:r w:rsidR="0067233F">
        <w:rPr>
          <w:rFonts w:ascii="Times New Roman" w:hAnsi="Times New Roman"/>
          <w:sz w:val="28"/>
        </w:rPr>
        <w:t>. Утвердить в составе расходов на обслуживание муниципального долга муниципального образования Белореченский район в 202</w:t>
      </w:r>
      <w:r>
        <w:rPr>
          <w:rFonts w:ascii="Times New Roman" w:hAnsi="Times New Roman"/>
          <w:sz w:val="28"/>
        </w:rPr>
        <w:t>3</w:t>
      </w:r>
      <w:r w:rsidR="0067233F">
        <w:rPr>
          <w:rFonts w:ascii="Times New Roman" w:hAnsi="Times New Roman"/>
          <w:sz w:val="28"/>
        </w:rPr>
        <w:t xml:space="preserve"> году сумму средств, направляемых на уплату процентов – 0,00 рублей, в 202</w:t>
      </w:r>
      <w:r>
        <w:rPr>
          <w:rFonts w:ascii="Times New Roman" w:hAnsi="Times New Roman"/>
          <w:sz w:val="28"/>
        </w:rPr>
        <w:t>4</w:t>
      </w:r>
      <w:r w:rsidR="0067233F">
        <w:rPr>
          <w:rFonts w:ascii="Times New Roman" w:hAnsi="Times New Roman"/>
          <w:sz w:val="28"/>
        </w:rPr>
        <w:t xml:space="preserve"> году – 0,00 рублей, в 202</w:t>
      </w:r>
      <w:r>
        <w:rPr>
          <w:rFonts w:ascii="Times New Roman" w:hAnsi="Times New Roman"/>
          <w:sz w:val="28"/>
        </w:rPr>
        <w:t>5</w:t>
      </w:r>
      <w:r w:rsidR="0067233F">
        <w:rPr>
          <w:rFonts w:ascii="Times New Roman" w:hAnsi="Times New Roman"/>
          <w:sz w:val="28"/>
        </w:rPr>
        <w:t xml:space="preserve"> году- 0,00 рублей.</w:t>
      </w:r>
    </w:p>
    <w:p w14:paraId="5E1A445E" w14:textId="77777777" w:rsidR="0067233F" w:rsidRDefault="0067233F" w:rsidP="0067233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0BDAA22" w14:textId="4DC993B5" w:rsidR="0067233F" w:rsidRDefault="0067233F" w:rsidP="00351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Установить, что в 202</w:t>
      </w:r>
      <w:r w:rsidR="008212C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7734A7F9" w14:textId="068F1AD6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1) в размере до 100 процентов от суммы договора:</w:t>
      </w:r>
    </w:p>
    <w:p w14:paraId="3A1D028E" w14:textId="794FD444" w:rsidR="0067233F" w:rsidRDefault="0067233F" w:rsidP="006723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приобретении;</w:t>
      </w:r>
    </w:p>
    <w:p w14:paraId="05F7C83F" w14:textId="78D0B22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0DC9D761" w14:textId="4FB74CF3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участии в научных, методических, научно-практических и иных конференциях;</w:t>
      </w:r>
    </w:p>
    <w:p w14:paraId="13586A73" w14:textId="0088210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41F878D2" w14:textId="0EE05AD9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оказание депозитарных услуг;</w:t>
      </w:r>
    </w:p>
    <w:p w14:paraId="743FEF38" w14:textId="28F131FA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53C93CDD" w14:textId="1E7F7EBC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проведение конгрессов, форумов, фестивалей, конкурсов, представление экспозиций муниципального образования Краснодарского края на международных, всероссийских, региональных, национальных и иных выставочно</w:t>
      </w:r>
      <w:r w:rsidR="004D610D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ярмарочных мероприятиях;</w:t>
      </w:r>
    </w:p>
    <w:p w14:paraId="6A30DE7F" w14:textId="647F9CAC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приобретение объектов недвижимости в собственность муниципального образования;</w:t>
      </w:r>
    </w:p>
    <w:p w14:paraId="13D93691" w14:textId="1A27F9C8" w:rsidR="00314D4B" w:rsidRPr="00314D4B" w:rsidRDefault="00314D4B" w:rsidP="00314D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D4B">
        <w:rPr>
          <w:rFonts w:ascii="Times New Roman" w:hAnsi="Times New Roman"/>
          <w:sz w:val="28"/>
          <w:szCs w:val="28"/>
        </w:rPr>
        <w:t>2) в размере от 30 до 90 процентов от суммы договора (муниципального контракта), подлежащего казначейскому сопровождению в соответствии с пунктами 3</w:t>
      </w:r>
      <w:r w:rsidR="00116D91">
        <w:rPr>
          <w:rFonts w:ascii="Times New Roman" w:hAnsi="Times New Roman"/>
          <w:sz w:val="28"/>
          <w:szCs w:val="28"/>
        </w:rPr>
        <w:t>4</w:t>
      </w:r>
      <w:r w:rsidRPr="00314D4B">
        <w:rPr>
          <w:rFonts w:ascii="Times New Roman" w:hAnsi="Times New Roman"/>
          <w:sz w:val="28"/>
          <w:szCs w:val="28"/>
        </w:rPr>
        <w:t xml:space="preserve"> и 3</w:t>
      </w:r>
      <w:r w:rsidR="00116D91">
        <w:rPr>
          <w:rFonts w:ascii="Times New Roman" w:hAnsi="Times New Roman"/>
          <w:sz w:val="28"/>
          <w:szCs w:val="28"/>
        </w:rPr>
        <w:t>5</w:t>
      </w:r>
      <w:r w:rsidRPr="00314D4B">
        <w:rPr>
          <w:rFonts w:ascii="Times New Roman" w:hAnsi="Times New Roman"/>
          <w:sz w:val="28"/>
          <w:szCs w:val="28"/>
        </w:rPr>
        <w:t xml:space="preserve"> настоящего Решения;</w:t>
      </w:r>
    </w:p>
    <w:p w14:paraId="4B9BC383" w14:textId="7A3AE375" w:rsidR="0067233F" w:rsidRDefault="00314D4B" w:rsidP="00314D4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14D4B">
        <w:rPr>
          <w:rFonts w:ascii="Times New Roman" w:hAnsi="Times New Roman"/>
          <w:sz w:val="28"/>
          <w:szCs w:val="28"/>
        </w:rPr>
        <w:t>3) в размере до 30 процентов от суммы договора (муниципального контракта) – по остальным договорам (муниципальным контрактам).</w:t>
      </w:r>
    </w:p>
    <w:p w14:paraId="510FF44D" w14:textId="77777777" w:rsidR="004415DA" w:rsidRDefault="004415DA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2475BFA" w14:textId="12408A8D" w:rsidR="008212C6" w:rsidRDefault="008212C6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Установить, что финансовое управление администрации муниципального образования Белореченский район осуществляет казначейское сопровождение средств, предоставляемых из местного бюджета (бюджета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муниципального образования Белореченский район),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Федеральным законом «О федеральном бюджете на 2022 год и на плановый период 2023 и 2024 годов», в случаях предоставления из местного бюджета (бюджета муниципального образования Белореченский  район) средств, определённых пунктом 33 настоящего решения.</w:t>
      </w:r>
    </w:p>
    <w:p w14:paraId="31FB62A3" w14:textId="77777777" w:rsidR="008212C6" w:rsidRDefault="008212C6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121C032" w14:textId="45B949C7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5</w:t>
      </w:r>
      <w:r w:rsidRPr="00DD5F20">
        <w:rPr>
          <w:rFonts w:ascii="Times New Roman" w:hAnsi="Times New Roman"/>
          <w:sz w:val="28"/>
        </w:rPr>
        <w:t>. Установить, что казначейскому сопровождению подлежат следующие средства, предоставляемые из бюджета муниципального образования Белореченский район:</w:t>
      </w:r>
    </w:p>
    <w:p w14:paraId="56D6E859" w14:textId="2CBC4936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муниципальным бюджетным и автономным учреждениям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0D9C824A" w14:textId="220FC828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32 настоящего Решения;</w:t>
      </w:r>
    </w:p>
    <w:p w14:paraId="483F1032" w14:textId="3D86F952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365D3AA9" w14:textId="764AB4C0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4) авансовые платежи по муниципальным контрактам о поставке товаров, выполнении работ, оказании услуг, заключаемым на сумму 50 000,0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сопровождению;</w:t>
      </w:r>
    </w:p>
    <w:p w14:paraId="31A03FD6" w14:textId="2B052336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 xml:space="preserve">5) авансовые платежи по контрактам (договорам) о поставке товаров, выполнении работ, оказании услуг, заключаемым на сумму 50000,0 тыс. рублей </w:t>
      </w:r>
    </w:p>
    <w:p w14:paraId="6BBDB16F" w14:textId="7F9BE501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и более бюджетными или автономными муниципальным учреждениями муниципального образования Белореченский  район, лицевые счета которым открыты в финансовом управлении муниципального образования Белореченский  район, источником финансового обеспечения которых являются субсидии, предоставляемые в соответствии с абзацем вторым пункта 1 статьи 781 и статьей 782 Бюджетного кодекса Российской Федерации, за исключением контрактов (договоров) о поставке товаров, выполнении работ, оказании услуг, подлежащих банковскому сопровождению;</w:t>
      </w:r>
    </w:p>
    <w:p w14:paraId="674CCE1B" w14:textId="06784DD7" w:rsidR="00DD5F20" w:rsidRPr="00DD5F20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lastRenderedPageBreak/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контрактов (договоров) о поставке товаров, выполнении работ, оказании услуг;</w:t>
      </w:r>
    </w:p>
    <w:p w14:paraId="74B99A9B" w14:textId="7B6DB346" w:rsidR="008212C6" w:rsidRDefault="00DD5F20" w:rsidP="00DD5F2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D5F20">
        <w:rPr>
          <w:rFonts w:ascii="Times New Roman" w:hAnsi="Times New Roman"/>
          <w:sz w:val="28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настоящего пункта части муниципальных контрактов (контрактов, договоров) о поставке товаров, выполнении работ, оказании услуг.</w:t>
      </w:r>
    </w:p>
    <w:p w14:paraId="2D62D6C7" w14:textId="77777777" w:rsidR="000E21D7" w:rsidRDefault="000E21D7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1A857AD" w14:textId="516DE085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22384E95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52B6F96" w14:textId="0305448D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431D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Настоящее решение вступает в силу с 1 января 202</w:t>
      </w:r>
      <w:r w:rsidR="003902CD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года. </w:t>
      </w:r>
    </w:p>
    <w:p w14:paraId="4E64B5F1" w14:textId="77777777" w:rsidR="0067233F" w:rsidRDefault="0067233F" w:rsidP="0067233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8A4C056" w14:textId="77777777" w:rsidR="0067233F" w:rsidRDefault="0067233F" w:rsidP="0067233F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242"/>
        <w:gridCol w:w="1488"/>
        <w:gridCol w:w="3841"/>
      </w:tblGrid>
      <w:tr w:rsidR="0067233F" w14:paraId="5218419A" w14:textId="77777777" w:rsidTr="00AB71AE">
        <w:tc>
          <w:tcPr>
            <w:tcW w:w="4242" w:type="dxa"/>
            <w:shd w:val="clear" w:color="auto" w:fill="auto"/>
          </w:tcPr>
          <w:p w14:paraId="3373584B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8" w:type="dxa"/>
            <w:shd w:val="clear" w:color="auto" w:fill="auto"/>
          </w:tcPr>
          <w:p w14:paraId="6B0EFFCC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39782B0C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67233F" w14:paraId="33B3F0A0" w14:textId="77777777" w:rsidTr="00AB71AE">
        <w:tc>
          <w:tcPr>
            <w:tcW w:w="4242" w:type="dxa"/>
            <w:shd w:val="clear" w:color="auto" w:fill="auto"/>
          </w:tcPr>
          <w:p w14:paraId="07998D69" w14:textId="746A2AC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Сидоренко</w:t>
            </w:r>
          </w:p>
        </w:tc>
        <w:tc>
          <w:tcPr>
            <w:tcW w:w="1488" w:type="dxa"/>
            <w:shd w:val="clear" w:color="auto" w:fill="auto"/>
          </w:tcPr>
          <w:p w14:paraId="28D2AE2B" w14:textId="77777777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357063DD" w14:textId="2E490FC3" w:rsidR="0067233F" w:rsidRDefault="0067233F" w:rsidP="00AB71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Т.П. Марченко</w:t>
            </w:r>
          </w:p>
        </w:tc>
      </w:tr>
    </w:tbl>
    <w:p w14:paraId="6C452674" w14:textId="77777777" w:rsidR="00A62FE4" w:rsidRDefault="00A62FE4" w:rsidP="005156AC">
      <w:pPr>
        <w:spacing w:after="0" w:line="240" w:lineRule="auto"/>
        <w:ind w:firstLine="709"/>
        <w:contextualSpacing/>
        <w:jc w:val="both"/>
      </w:pPr>
    </w:p>
    <w:sectPr w:rsidR="00A62FE4">
      <w:headerReference w:type="default" r:id="rId14"/>
      <w:pgSz w:w="11906" w:h="16838"/>
      <w:pgMar w:top="1134" w:right="566" w:bottom="851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CFD5" w14:textId="77777777" w:rsidR="002E6FD2" w:rsidRDefault="00572EFB">
      <w:pPr>
        <w:spacing w:after="0" w:line="240" w:lineRule="auto"/>
      </w:pPr>
      <w:r>
        <w:separator/>
      </w:r>
    </w:p>
  </w:endnote>
  <w:endnote w:type="continuationSeparator" w:id="0">
    <w:p w14:paraId="12F4CF92" w14:textId="77777777" w:rsidR="002E6FD2" w:rsidRDefault="00572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11871" w14:textId="77777777" w:rsidR="002E6FD2" w:rsidRDefault="00572EFB">
      <w:pPr>
        <w:spacing w:after="0" w:line="240" w:lineRule="auto"/>
      </w:pPr>
      <w:r>
        <w:separator/>
      </w:r>
    </w:p>
  </w:footnote>
  <w:footnote w:type="continuationSeparator" w:id="0">
    <w:p w14:paraId="323E86D9" w14:textId="77777777" w:rsidR="002E6FD2" w:rsidRDefault="00572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1243" w14:textId="77777777" w:rsidR="00A62FE4" w:rsidRPr="001356C0" w:rsidRDefault="00572EFB">
    <w:pPr>
      <w:pStyle w:val="Header1"/>
      <w:jc w:val="center"/>
      <w:rPr>
        <w:rFonts w:ascii="Times New Roman" w:hAnsi="Times New Roman"/>
        <w:sz w:val="28"/>
        <w:szCs w:val="28"/>
      </w:rPr>
    </w:pPr>
    <w:r w:rsidRPr="001356C0">
      <w:rPr>
        <w:rFonts w:ascii="Times New Roman" w:hAnsi="Times New Roman"/>
        <w:sz w:val="28"/>
        <w:szCs w:val="28"/>
      </w:rPr>
      <w:fldChar w:fldCharType="begin"/>
    </w:r>
    <w:r w:rsidRPr="001356C0">
      <w:rPr>
        <w:rFonts w:ascii="Times New Roman" w:hAnsi="Times New Roman"/>
        <w:sz w:val="28"/>
        <w:szCs w:val="28"/>
      </w:rPr>
      <w:instrText>PAGE</w:instrText>
    </w:r>
    <w:r w:rsidRPr="001356C0">
      <w:rPr>
        <w:rFonts w:ascii="Times New Roman" w:hAnsi="Times New Roman"/>
        <w:sz w:val="28"/>
        <w:szCs w:val="28"/>
      </w:rPr>
      <w:fldChar w:fldCharType="separate"/>
    </w:r>
    <w:r w:rsidRPr="001356C0">
      <w:rPr>
        <w:rFonts w:ascii="Times New Roman" w:hAnsi="Times New Roman"/>
        <w:sz w:val="28"/>
        <w:szCs w:val="28"/>
      </w:rPr>
      <w:t>15</w:t>
    </w:r>
    <w:r w:rsidRPr="001356C0">
      <w:rPr>
        <w:rFonts w:ascii="Times New Roman" w:hAnsi="Times New Roman"/>
        <w:sz w:val="28"/>
        <w:szCs w:val="28"/>
      </w:rPr>
      <w:fldChar w:fldCharType="end"/>
    </w:r>
  </w:p>
  <w:p w14:paraId="76AB63FC" w14:textId="77777777" w:rsidR="00A62FE4" w:rsidRDefault="00A62FE4">
    <w:pPr>
      <w:pStyle w:val="Header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FE4"/>
    <w:rsid w:val="00006807"/>
    <w:rsid w:val="00030B1F"/>
    <w:rsid w:val="000358A6"/>
    <w:rsid w:val="000443E4"/>
    <w:rsid w:val="0005410E"/>
    <w:rsid w:val="00055F3E"/>
    <w:rsid w:val="0006262E"/>
    <w:rsid w:val="00062B06"/>
    <w:rsid w:val="00064A48"/>
    <w:rsid w:val="00070C3E"/>
    <w:rsid w:val="000771A2"/>
    <w:rsid w:val="00083783"/>
    <w:rsid w:val="000938FE"/>
    <w:rsid w:val="000A0988"/>
    <w:rsid w:val="000A4488"/>
    <w:rsid w:val="000B41F5"/>
    <w:rsid w:val="000E21D7"/>
    <w:rsid w:val="000F474B"/>
    <w:rsid w:val="000F5D6F"/>
    <w:rsid w:val="00102B08"/>
    <w:rsid w:val="00116D91"/>
    <w:rsid w:val="001356C0"/>
    <w:rsid w:val="0016458F"/>
    <w:rsid w:val="001712FE"/>
    <w:rsid w:val="00171D44"/>
    <w:rsid w:val="0019424C"/>
    <w:rsid w:val="001978E4"/>
    <w:rsid w:val="001A7791"/>
    <w:rsid w:val="001B6812"/>
    <w:rsid w:val="001D5D34"/>
    <w:rsid w:val="001E2E0A"/>
    <w:rsid w:val="001E3E36"/>
    <w:rsid w:val="001E54B3"/>
    <w:rsid w:val="001E5DBE"/>
    <w:rsid w:val="0022376B"/>
    <w:rsid w:val="0022599D"/>
    <w:rsid w:val="00271FC0"/>
    <w:rsid w:val="002742DB"/>
    <w:rsid w:val="00275B1D"/>
    <w:rsid w:val="0028263A"/>
    <w:rsid w:val="0028264C"/>
    <w:rsid w:val="002847D4"/>
    <w:rsid w:val="00291172"/>
    <w:rsid w:val="00296210"/>
    <w:rsid w:val="00296E52"/>
    <w:rsid w:val="002B4B0B"/>
    <w:rsid w:val="002D30F7"/>
    <w:rsid w:val="002D6DC1"/>
    <w:rsid w:val="002E1DAC"/>
    <w:rsid w:val="002E6CAE"/>
    <w:rsid w:val="002E6FD2"/>
    <w:rsid w:val="0031402C"/>
    <w:rsid w:val="00314D4B"/>
    <w:rsid w:val="0031743E"/>
    <w:rsid w:val="00324C1F"/>
    <w:rsid w:val="0032509D"/>
    <w:rsid w:val="00325648"/>
    <w:rsid w:val="00344D48"/>
    <w:rsid w:val="0035180E"/>
    <w:rsid w:val="00371BC9"/>
    <w:rsid w:val="0037415A"/>
    <w:rsid w:val="0037625C"/>
    <w:rsid w:val="00380009"/>
    <w:rsid w:val="00381FAF"/>
    <w:rsid w:val="00385F54"/>
    <w:rsid w:val="003902CD"/>
    <w:rsid w:val="00393C00"/>
    <w:rsid w:val="00394B54"/>
    <w:rsid w:val="00394BDD"/>
    <w:rsid w:val="003A5561"/>
    <w:rsid w:val="003B0597"/>
    <w:rsid w:val="003B3268"/>
    <w:rsid w:val="003C7719"/>
    <w:rsid w:val="003D74D6"/>
    <w:rsid w:val="003E1DF0"/>
    <w:rsid w:val="004174AC"/>
    <w:rsid w:val="00424B7A"/>
    <w:rsid w:val="004415DA"/>
    <w:rsid w:val="0045497A"/>
    <w:rsid w:val="0048006F"/>
    <w:rsid w:val="00483049"/>
    <w:rsid w:val="004A49E9"/>
    <w:rsid w:val="004C4313"/>
    <w:rsid w:val="004C71A6"/>
    <w:rsid w:val="004D2931"/>
    <w:rsid w:val="004D610D"/>
    <w:rsid w:val="004E00C2"/>
    <w:rsid w:val="004E1681"/>
    <w:rsid w:val="004F0225"/>
    <w:rsid w:val="004F3F2D"/>
    <w:rsid w:val="004F7C00"/>
    <w:rsid w:val="005156AC"/>
    <w:rsid w:val="0051572B"/>
    <w:rsid w:val="00515883"/>
    <w:rsid w:val="005261CC"/>
    <w:rsid w:val="00526E32"/>
    <w:rsid w:val="0053029D"/>
    <w:rsid w:val="00534C4E"/>
    <w:rsid w:val="00553E69"/>
    <w:rsid w:val="00556781"/>
    <w:rsid w:val="00571C2D"/>
    <w:rsid w:val="00572EFB"/>
    <w:rsid w:val="005A0666"/>
    <w:rsid w:val="005E57F5"/>
    <w:rsid w:val="005E644F"/>
    <w:rsid w:val="00600041"/>
    <w:rsid w:val="0060291A"/>
    <w:rsid w:val="00603873"/>
    <w:rsid w:val="00622252"/>
    <w:rsid w:val="00643DE6"/>
    <w:rsid w:val="0065781E"/>
    <w:rsid w:val="0067233F"/>
    <w:rsid w:val="006856E7"/>
    <w:rsid w:val="00685962"/>
    <w:rsid w:val="006A76DB"/>
    <w:rsid w:val="006B2AB0"/>
    <w:rsid w:val="006B2FF1"/>
    <w:rsid w:val="006C2D25"/>
    <w:rsid w:val="006D1DAF"/>
    <w:rsid w:val="006D78A7"/>
    <w:rsid w:val="006E0FC0"/>
    <w:rsid w:val="006E25A8"/>
    <w:rsid w:val="006E5CAC"/>
    <w:rsid w:val="006F575F"/>
    <w:rsid w:val="00705A0D"/>
    <w:rsid w:val="007161AB"/>
    <w:rsid w:val="00721F7E"/>
    <w:rsid w:val="007225E7"/>
    <w:rsid w:val="007431D4"/>
    <w:rsid w:val="007576D9"/>
    <w:rsid w:val="00796FAE"/>
    <w:rsid w:val="007B425B"/>
    <w:rsid w:val="007C1EA3"/>
    <w:rsid w:val="007D3450"/>
    <w:rsid w:val="007D58FB"/>
    <w:rsid w:val="007D7F76"/>
    <w:rsid w:val="007E23E0"/>
    <w:rsid w:val="007E37F7"/>
    <w:rsid w:val="007E5142"/>
    <w:rsid w:val="007E67C6"/>
    <w:rsid w:val="0080681C"/>
    <w:rsid w:val="00814998"/>
    <w:rsid w:val="00820EE8"/>
    <w:rsid w:val="008212C6"/>
    <w:rsid w:val="008244B8"/>
    <w:rsid w:val="00824541"/>
    <w:rsid w:val="00824CF5"/>
    <w:rsid w:val="0082660F"/>
    <w:rsid w:val="008408A0"/>
    <w:rsid w:val="00860182"/>
    <w:rsid w:val="00860DC8"/>
    <w:rsid w:val="008615DD"/>
    <w:rsid w:val="00895257"/>
    <w:rsid w:val="008A6A36"/>
    <w:rsid w:val="008D7626"/>
    <w:rsid w:val="008E1832"/>
    <w:rsid w:val="008E2076"/>
    <w:rsid w:val="008E4CE1"/>
    <w:rsid w:val="0091467B"/>
    <w:rsid w:val="00921509"/>
    <w:rsid w:val="009345AD"/>
    <w:rsid w:val="00943FF6"/>
    <w:rsid w:val="009A5D89"/>
    <w:rsid w:val="009C10ED"/>
    <w:rsid w:val="009C3154"/>
    <w:rsid w:val="009D3BB4"/>
    <w:rsid w:val="009D58FA"/>
    <w:rsid w:val="009E40A9"/>
    <w:rsid w:val="009E553F"/>
    <w:rsid w:val="00A036D9"/>
    <w:rsid w:val="00A1076E"/>
    <w:rsid w:val="00A16420"/>
    <w:rsid w:val="00A25C93"/>
    <w:rsid w:val="00A50228"/>
    <w:rsid w:val="00A526C7"/>
    <w:rsid w:val="00A624E9"/>
    <w:rsid w:val="00A62FE4"/>
    <w:rsid w:val="00A81C6D"/>
    <w:rsid w:val="00A839D7"/>
    <w:rsid w:val="00AA274E"/>
    <w:rsid w:val="00AA5EA1"/>
    <w:rsid w:val="00AC6315"/>
    <w:rsid w:val="00AC68AB"/>
    <w:rsid w:val="00AD7927"/>
    <w:rsid w:val="00AE5EC0"/>
    <w:rsid w:val="00AF509F"/>
    <w:rsid w:val="00B0107D"/>
    <w:rsid w:val="00B0575E"/>
    <w:rsid w:val="00B32320"/>
    <w:rsid w:val="00B4203C"/>
    <w:rsid w:val="00B522EA"/>
    <w:rsid w:val="00B765F0"/>
    <w:rsid w:val="00B9117F"/>
    <w:rsid w:val="00B958DD"/>
    <w:rsid w:val="00B95D8A"/>
    <w:rsid w:val="00BA2290"/>
    <w:rsid w:val="00BF3B4D"/>
    <w:rsid w:val="00BF3B72"/>
    <w:rsid w:val="00C04409"/>
    <w:rsid w:val="00C21CEE"/>
    <w:rsid w:val="00C2708B"/>
    <w:rsid w:val="00C27DFD"/>
    <w:rsid w:val="00C30A12"/>
    <w:rsid w:val="00C432A2"/>
    <w:rsid w:val="00C63401"/>
    <w:rsid w:val="00C97EFC"/>
    <w:rsid w:val="00CC443C"/>
    <w:rsid w:val="00D25389"/>
    <w:rsid w:val="00D429C3"/>
    <w:rsid w:val="00D704BE"/>
    <w:rsid w:val="00D76C7E"/>
    <w:rsid w:val="00D85201"/>
    <w:rsid w:val="00D9201E"/>
    <w:rsid w:val="00DB4B77"/>
    <w:rsid w:val="00DC0787"/>
    <w:rsid w:val="00DD0445"/>
    <w:rsid w:val="00DD5F20"/>
    <w:rsid w:val="00DE3E4D"/>
    <w:rsid w:val="00DF2773"/>
    <w:rsid w:val="00DF6A98"/>
    <w:rsid w:val="00E0155A"/>
    <w:rsid w:val="00E05516"/>
    <w:rsid w:val="00E2646F"/>
    <w:rsid w:val="00E46162"/>
    <w:rsid w:val="00E54969"/>
    <w:rsid w:val="00E57261"/>
    <w:rsid w:val="00E705B0"/>
    <w:rsid w:val="00E72E7B"/>
    <w:rsid w:val="00E75E5F"/>
    <w:rsid w:val="00E77F33"/>
    <w:rsid w:val="00E85A60"/>
    <w:rsid w:val="00EA0B38"/>
    <w:rsid w:val="00EB3446"/>
    <w:rsid w:val="00EE485C"/>
    <w:rsid w:val="00EE5DC3"/>
    <w:rsid w:val="00F12FC3"/>
    <w:rsid w:val="00F43B5B"/>
    <w:rsid w:val="00F45F51"/>
    <w:rsid w:val="00F472B5"/>
    <w:rsid w:val="00F613D4"/>
    <w:rsid w:val="00F71511"/>
    <w:rsid w:val="00F81AB9"/>
    <w:rsid w:val="00FB22F0"/>
    <w:rsid w:val="00FB4E70"/>
    <w:rsid w:val="00FC2C6B"/>
    <w:rsid w:val="00FC6F1C"/>
    <w:rsid w:val="00FC7162"/>
    <w:rsid w:val="00FE2F91"/>
    <w:rsid w:val="00FF04E2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2DD9"/>
  <w15:docId w15:val="{613508E3-6D62-4CD5-BBE5-C8645142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4FC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0344FC"/>
    <w:rPr>
      <w:rFonts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0344F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0344F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B560CC"/>
    <w:rPr>
      <w:color w:val="000080"/>
      <w:u w:val="single"/>
    </w:rPr>
  </w:style>
  <w:style w:type="character" w:customStyle="1" w:styleId="a6">
    <w:name w:val="Основной текст Знак"/>
    <w:basedOn w:val="a0"/>
    <w:uiPriority w:val="99"/>
    <w:semiHidden/>
    <w:qFormat/>
    <w:rsid w:val="00CE1BA2"/>
  </w:style>
  <w:style w:type="character" w:customStyle="1" w:styleId="1">
    <w:name w:val="Текст выноски Знак1"/>
    <w:basedOn w:val="a0"/>
    <w:uiPriority w:val="99"/>
    <w:semiHidden/>
    <w:qFormat/>
    <w:rsid w:val="00CE1BA2"/>
    <w:rPr>
      <w:rFonts w:ascii="Times New Roman" w:hAnsi="Times New Roman"/>
      <w:sz w:val="0"/>
      <w:szCs w:val="0"/>
    </w:rPr>
  </w:style>
  <w:style w:type="character" w:customStyle="1" w:styleId="10">
    <w:name w:val="Верхний колонтитул Знак1"/>
    <w:basedOn w:val="a0"/>
    <w:uiPriority w:val="99"/>
    <w:qFormat/>
    <w:rsid w:val="00CE0828"/>
    <w:rPr>
      <w:color w:val="00000A"/>
      <w:sz w:val="22"/>
    </w:rPr>
  </w:style>
  <w:style w:type="character" w:customStyle="1" w:styleId="11">
    <w:name w:val="Нижний колонтитул Знак1"/>
    <w:basedOn w:val="a0"/>
    <w:uiPriority w:val="99"/>
    <w:qFormat/>
    <w:rsid w:val="00CE0828"/>
    <w:rPr>
      <w:color w:val="00000A"/>
      <w:sz w:val="22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B560CC"/>
    <w:pPr>
      <w:spacing w:after="140" w:line="288" w:lineRule="auto"/>
    </w:pPr>
  </w:style>
  <w:style w:type="paragraph" w:styleId="a9">
    <w:name w:val="List"/>
    <w:basedOn w:val="a8"/>
    <w:uiPriority w:val="99"/>
    <w:rsid w:val="00B560CC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qFormat/>
    <w:rsid w:val="00B560CC"/>
    <w:pPr>
      <w:suppressLineNumbers/>
    </w:pPr>
    <w:rPr>
      <w:rFonts w:cs="Mangal"/>
    </w:rPr>
  </w:style>
  <w:style w:type="paragraph" w:customStyle="1" w:styleId="12">
    <w:name w:val="Заголовок1"/>
    <w:basedOn w:val="a"/>
    <w:uiPriority w:val="99"/>
    <w:qFormat/>
    <w:rsid w:val="00B560C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2">
    <w:name w:val="Верхний колонтитул Знак2"/>
    <w:basedOn w:val="a"/>
    <w:link w:val="ac"/>
    <w:qFormat/>
    <w:rsid w:val="000211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a"/>
    <w:uiPriority w:val="99"/>
    <w:qFormat/>
    <w:rsid w:val="00B560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autoRedefine/>
    <w:uiPriority w:val="99"/>
    <w:semiHidden/>
    <w:qFormat/>
    <w:rsid w:val="000344FC"/>
    <w:pPr>
      <w:ind w:left="220" w:hanging="220"/>
    </w:pPr>
  </w:style>
  <w:style w:type="paragraph" w:customStyle="1" w:styleId="Header1">
    <w:name w:val="Header1"/>
    <w:basedOn w:val="a"/>
    <w:uiPriority w:val="99"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a"/>
    <w:uiPriority w:val="99"/>
    <w:semiHidden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qFormat/>
    <w:rsid w:val="00034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Нижний колонтитул Знак2"/>
    <w:basedOn w:val="a"/>
    <w:qFormat/>
    <w:rsid w:val="00021132"/>
  </w:style>
  <w:style w:type="paragraph" w:styleId="ac">
    <w:name w:val="header"/>
    <w:basedOn w:val="a"/>
    <w:link w:val="2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E0828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D61193"/>
    <w:pPr>
      <w:ind w:left="720"/>
      <w:contextualSpacing/>
    </w:pPr>
  </w:style>
  <w:style w:type="table" w:styleId="af0">
    <w:name w:val="Table Grid"/>
    <w:basedOn w:val="a1"/>
    <w:rsid w:val="005771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BD3453F74C3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59A9ECFC9EB69AD12EFA42F1846B85F74F234856A9D90FD9ABBB92B063DA5B1BF180CC0E84F0629EAC0E5lD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1EECBE8lDp5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99256-141E-4450-AFB1-DA049FDC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9</Pages>
  <Words>3182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Валерий Юрьевич Федорченко</cp:lastModifiedBy>
  <cp:revision>387</cp:revision>
  <cp:lastPrinted>2022-12-09T08:05:00Z</cp:lastPrinted>
  <dcterms:created xsi:type="dcterms:W3CDTF">2022-07-18T11:05:00Z</dcterms:created>
  <dcterms:modified xsi:type="dcterms:W3CDTF">2022-12-09T08:26:00Z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msi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